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87" w:rsidRPr="00F2419E" w:rsidRDefault="00282A87" w:rsidP="00F2419E">
      <w:pPr>
        <w:spacing w:line="360" w:lineRule="auto"/>
        <w:ind w:firstLineChars="200" w:firstLine="530"/>
        <w:jc w:val="center"/>
        <w:rPr>
          <w:rFonts w:asciiTheme="majorEastAsia" w:eastAsiaTheme="majorEastAsia" w:hAnsiTheme="majorEastAsia"/>
          <w:b/>
          <w:spacing w:val="-8"/>
          <w:sz w:val="28"/>
          <w:szCs w:val="28"/>
        </w:rPr>
      </w:pPr>
      <w:r w:rsidRPr="00F2419E">
        <w:rPr>
          <w:rFonts w:asciiTheme="majorEastAsia" w:eastAsiaTheme="majorEastAsia" w:hAnsiTheme="majorEastAsia" w:hint="eastAsia"/>
          <w:b/>
          <w:spacing w:val="-8"/>
          <w:sz w:val="28"/>
          <w:szCs w:val="28"/>
        </w:rPr>
        <w:t>《青益计划》助力阶段资助说明</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roofErr w:type="gramStart"/>
      <w:r w:rsidRPr="00282A87">
        <w:rPr>
          <w:rFonts w:asciiTheme="majorEastAsia" w:eastAsiaTheme="majorEastAsia" w:hAnsiTheme="majorEastAsia" w:hint="eastAsia"/>
          <w:spacing w:val="-8"/>
          <w:sz w:val="24"/>
        </w:rPr>
        <w:t>请各项</w:t>
      </w:r>
      <w:proofErr w:type="gramEnd"/>
      <w:r w:rsidRPr="00282A87">
        <w:rPr>
          <w:rFonts w:asciiTheme="majorEastAsia" w:eastAsiaTheme="majorEastAsia" w:hAnsiTheme="majorEastAsia" w:hint="eastAsia"/>
          <w:spacing w:val="-8"/>
          <w:sz w:val="24"/>
        </w:rPr>
        <w:t>目团队认真阅读以下申报要求，若不满足要求或者未按要求执行项目的团队，基金会有权停止资助。</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一、项目申报基本要求</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1.申报的主体可以是经相关部门登记注册的社会组织、高校社团或个人自发组织的公益团队，项目成员不得少于3人。</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2.申报的项目不限关注领域，不限地域，</w:t>
      </w:r>
      <w:proofErr w:type="gramStart"/>
      <w:r w:rsidRPr="00282A87">
        <w:rPr>
          <w:rFonts w:asciiTheme="majorEastAsia" w:eastAsiaTheme="majorEastAsia" w:hAnsiTheme="majorEastAsia" w:hint="eastAsia"/>
          <w:spacing w:val="-8"/>
          <w:sz w:val="24"/>
        </w:rPr>
        <w:t>需能切实</w:t>
      </w:r>
      <w:proofErr w:type="gramEnd"/>
      <w:r w:rsidRPr="00282A87">
        <w:rPr>
          <w:rFonts w:asciiTheme="majorEastAsia" w:eastAsiaTheme="majorEastAsia" w:hAnsiTheme="majorEastAsia" w:hint="eastAsia"/>
          <w:spacing w:val="-8"/>
          <w:sz w:val="24"/>
        </w:rPr>
        <w:t>解决项目地某一特定群体所存在的社会问题，能产生良好社会效果。</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3.申报人需对项目进行需求调研，并对申报材料真实有效性负责。</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4.请于项目开始前至少一个月提前申报（如有特殊情况，需附情况说明）</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二、申报方式：</w:t>
      </w:r>
    </w:p>
    <w:p w:rsidR="00282A87" w:rsidRDefault="00282A87" w:rsidP="00282A87">
      <w:pPr>
        <w:spacing w:line="360" w:lineRule="auto"/>
        <w:ind w:firstLineChars="200" w:firstLine="448"/>
        <w:jc w:val="left"/>
        <w:rPr>
          <w:rFonts w:asciiTheme="majorEastAsia" w:eastAsiaTheme="majorEastAsia" w:hAnsiTheme="majorEastAsia"/>
          <w:spacing w:val="-8"/>
          <w:sz w:val="24"/>
        </w:rPr>
      </w:pPr>
      <w:r>
        <w:rPr>
          <w:rFonts w:asciiTheme="majorEastAsia" w:eastAsiaTheme="majorEastAsia" w:hAnsiTheme="majorEastAsia" w:hint="eastAsia"/>
          <w:spacing w:val="-8"/>
          <w:sz w:val="24"/>
        </w:rPr>
        <w:t>【1】</w:t>
      </w:r>
      <w:r w:rsidRPr="00282A87">
        <w:rPr>
          <w:rFonts w:asciiTheme="majorEastAsia" w:eastAsiaTheme="majorEastAsia" w:hAnsiTheme="majorEastAsia" w:hint="eastAsia"/>
          <w:spacing w:val="-8"/>
          <w:sz w:val="24"/>
        </w:rPr>
        <w:t>登录南京柯菲平公益基金会官方网站（</w:t>
      </w:r>
      <w:hyperlink r:id="rId10" w:history="1">
        <w:r w:rsidRPr="00876DF6">
          <w:rPr>
            <w:rStyle w:val="a9"/>
            <w:rFonts w:asciiTheme="majorEastAsia" w:eastAsiaTheme="majorEastAsia" w:hAnsiTheme="majorEastAsia"/>
            <w:spacing w:val="-8"/>
            <w:sz w:val="24"/>
          </w:rPr>
          <w:t>www.c-foundation.org</w:t>
        </w:r>
        <w:r w:rsidRPr="00876DF6">
          <w:rPr>
            <w:rStyle w:val="a9"/>
            <w:rFonts w:asciiTheme="majorEastAsia" w:eastAsiaTheme="majorEastAsia" w:hAnsiTheme="majorEastAsia" w:hint="eastAsia"/>
            <w:spacing w:val="-8"/>
            <w:sz w:val="24"/>
          </w:rPr>
          <w:t>）》公益项目》青益计划》2019青益计划四期</w:t>
        </w:r>
      </w:hyperlink>
      <w:r>
        <w:rPr>
          <w:rFonts w:asciiTheme="majorEastAsia" w:eastAsiaTheme="majorEastAsia" w:hAnsiTheme="majorEastAsia" w:hint="eastAsia"/>
          <w:spacing w:val="-8"/>
          <w:sz w:val="24"/>
        </w:rPr>
        <w:t xml:space="preserve"> 下载项目申请书模板</w:t>
      </w:r>
      <w:r w:rsidR="0054657C">
        <w:rPr>
          <w:rFonts w:asciiTheme="majorEastAsia" w:eastAsiaTheme="majorEastAsia" w:hAnsiTheme="majorEastAsia" w:hint="eastAsia"/>
          <w:spacing w:val="-8"/>
          <w:sz w:val="24"/>
        </w:rPr>
        <w:t>及资助说明</w:t>
      </w:r>
    </w:p>
    <w:p w:rsidR="00282A87" w:rsidRDefault="00282A87" w:rsidP="00282A87">
      <w:pPr>
        <w:spacing w:line="360" w:lineRule="auto"/>
        <w:ind w:firstLineChars="200" w:firstLine="448"/>
        <w:jc w:val="left"/>
        <w:rPr>
          <w:rFonts w:asciiTheme="majorEastAsia" w:eastAsiaTheme="majorEastAsia" w:hAnsiTheme="majorEastAsia"/>
          <w:spacing w:val="-8"/>
          <w:sz w:val="24"/>
        </w:rPr>
      </w:pPr>
      <w:r>
        <w:rPr>
          <w:rFonts w:asciiTheme="majorEastAsia" w:eastAsiaTheme="majorEastAsia" w:hAnsiTheme="majorEastAsia" w:hint="eastAsia"/>
          <w:spacing w:val="-8"/>
          <w:sz w:val="24"/>
        </w:rPr>
        <w:t>【2】</w:t>
      </w:r>
      <w:r w:rsidRPr="00282A87">
        <w:rPr>
          <w:rFonts w:asciiTheme="majorEastAsia" w:eastAsiaTheme="majorEastAsia" w:hAnsiTheme="majorEastAsia" w:hint="eastAsia"/>
          <w:spacing w:val="-8"/>
          <w:sz w:val="24"/>
        </w:rPr>
        <w:t>按要求填写</w:t>
      </w:r>
      <w:bookmarkStart w:id="0" w:name="_GoBack"/>
      <w:bookmarkEnd w:id="0"/>
      <w:r w:rsidRPr="00282A87">
        <w:rPr>
          <w:rFonts w:asciiTheme="majorEastAsia" w:eastAsiaTheme="majorEastAsia" w:hAnsiTheme="majorEastAsia" w:hint="eastAsia"/>
          <w:spacing w:val="-8"/>
          <w:sz w:val="24"/>
        </w:rPr>
        <w:t>项目申请书请参照模板，勿擅自改的格式，并命名为项目项目名称</w:t>
      </w:r>
      <w:r w:rsidRPr="00282A87">
        <w:rPr>
          <w:rFonts w:asciiTheme="majorEastAsia" w:eastAsiaTheme="majorEastAsia" w:hAnsiTheme="majorEastAsia"/>
          <w:spacing w:val="-8"/>
          <w:sz w:val="24"/>
        </w:rPr>
        <w:t>+</w:t>
      </w:r>
      <w:r w:rsidRPr="00282A87">
        <w:rPr>
          <w:rFonts w:asciiTheme="majorEastAsia" w:eastAsiaTheme="majorEastAsia" w:hAnsiTheme="majorEastAsia" w:hint="eastAsia"/>
          <w:spacing w:val="-8"/>
          <w:sz w:val="24"/>
        </w:rPr>
        <w:t>项目负责人。</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Pr>
          <w:rFonts w:asciiTheme="majorEastAsia" w:eastAsiaTheme="majorEastAsia" w:hAnsiTheme="majorEastAsia" w:hint="eastAsia"/>
          <w:spacing w:val="-8"/>
          <w:sz w:val="24"/>
        </w:rPr>
        <w:t>【3】</w:t>
      </w:r>
      <w:r w:rsidRPr="00282A87">
        <w:rPr>
          <w:rFonts w:asciiTheme="majorEastAsia" w:eastAsiaTheme="majorEastAsia" w:hAnsiTheme="majorEastAsia" w:hint="eastAsia"/>
          <w:spacing w:val="-8"/>
          <w:sz w:val="24"/>
        </w:rPr>
        <w:t>填写完成后提交至</w:t>
      </w:r>
      <w:r w:rsidRPr="00282A87">
        <w:rPr>
          <w:rFonts w:asciiTheme="majorEastAsia" w:eastAsiaTheme="majorEastAsia" w:hAnsiTheme="majorEastAsia"/>
          <w:spacing w:val="-8"/>
          <w:sz w:val="24"/>
        </w:rPr>
        <w:t>cfoundation@c-foundation.org</w:t>
      </w:r>
      <w:r w:rsidRPr="00282A87">
        <w:rPr>
          <w:rFonts w:asciiTheme="majorEastAsia" w:eastAsiaTheme="majorEastAsia" w:hAnsiTheme="majorEastAsia" w:hint="eastAsia"/>
          <w:spacing w:val="-8"/>
          <w:sz w:val="24"/>
        </w:rPr>
        <w:t>的邮箱，并备注邮件名为“项目名称</w:t>
      </w:r>
      <w:r w:rsidRPr="00282A87">
        <w:rPr>
          <w:rFonts w:asciiTheme="majorEastAsia" w:eastAsiaTheme="majorEastAsia" w:hAnsiTheme="majorEastAsia"/>
          <w:spacing w:val="-8"/>
          <w:sz w:val="24"/>
        </w:rPr>
        <w:t>+</w:t>
      </w:r>
      <w:r w:rsidRPr="00282A87">
        <w:rPr>
          <w:rFonts w:asciiTheme="majorEastAsia" w:eastAsiaTheme="majorEastAsia" w:hAnsiTheme="majorEastAsia" w:hint="eastAsia"/>
          <w:spacing w:val="-8"/>
          <w:sz w:val="24"/>
        </w:rPr>
        <w:t>项目负责人</w:t>
      </w:r>
      <w:r w:rsidRPr="00282A87">
        <w:rPr>
          <w:rFonts w:asciiTheme="majorEastAsia" w:eastAsiaTheme="majorEastAsia" w:hAnsiTheme="majorEastAsia"/>
          <w:spacing w:val="-8"/>
          <w:sz w:val="24"/>
        </w:rPr>
        <w:t>+</w:t>
      </w:r>
      <w:r w:rsidRPr="00282A87">
        <w:rPr>
          <w:rFonts w:asciiTheme="majorEastAsia" w:eastAsiaTheme="majorEastAsia" w:hAnsiTheme="majorEastAsia" w:hint="eastAsia"/>
          <w:spacing w:val="-8"/>
          <w:sz w:val="24"/>
        </w:rPr>
        <w:t>机构</w:t>
      </w:r>
      <w:r w:rsidRPr="00282A87">
        <w:rPr>
          <w:rFonts w:asciiTheme="majorEastAsia" w:eastAsiaTheme="majorEastAsia" w:hAnsiTheme="majorEastAsia"/>
          <w:spacing w:val="-8"/>
          <w:sz w:val="24"/>
        </w:rPr>
        <w:t>/</w:t>
      </w:r>
      <w:r w:rsidRPr="00282A87">
        <w:rPr>
          <w:rFonts w:asciiTheme="majorEastAsia" w:eastAsiaTheme="majorEastAsia" w:hAnsiTheme="majorEastAsia" w:hint="eastAsia"/>
          <w:spacing w:val="-8"/>
          <w:sz w:val="24"/>
        </w:rPr>
        <w:t>学校”。</w:t>
      </w:r>
    </w:p>
    <w:p w:rsidR="00282A87" w:rsidRDefault="00282A87" w:rsidP="00282A87">
      <w:pPr>
        <w:spacing w:line="360" w:lineRule="auto"/>
        <w:ind w:firstLineChars="200" w:firstLine="448"/>
        <w:jc w:val="left"/>
        <w:rPr>
          <w:rFonts w:asciiTheme="majorEastAsia" w:eastAsiaTheme="majorEastAsia" w:hAnsiTheme="majorEastAsia"/>
          <w:spacing w:val="-8"/>
          <w:sz w:val="24"/>
        </w:rPr>
      </w:pPr>
      <w:r>
        <w:rPr>
          <w:rFonts w:asciiTheme="majorEastAsia" w:eastAsiaTheme="majorEastAsia" w:hAnsiTheme="majorEastAsia" w:hint="eastAsia"/>
          <w:spacing w:val="-8"/>
          <w:sz w:val="24"/>
        </w:rPr>
        <w:t>【4】</w:t>
      </w:r>
      <w:r w:rsidRPr="00282A87">
        <w:rPr>
          <w:rFonts w:asciiTheme="majorEastAsia" w:eastAsiaTheme="majorEastAsia" w:hAnsiTheme="majorEastAsia" w:hint="eastAsia"/>
          <w:spacing w:val="-8"/>
          <w:sz w:val="24"/>
        </w:rPr>
        <w:t>项目申请书提交10个工作日内会有工作人员通过邮件或微信、电话形式通知初审建议。</w:t>
      </w:r>
    </w:p>
    <w:p w:rsidR="00282A87" w:rsidRDefault="00282A87" w:rsidP="00282A87">
      <w:pPr>
        <w:spacing w:line="360" w:lineRule="auto"/>
        <w:ind w:firstLineChars="200" w:firstLine="448"/>
        <w:jc w:val="left"/>
        <w:rPr>
          <w:rFonts w:asciiTheme="majorEastAsia" w:eastAsiaTheme="majorEastAsia" w:hAnsiTheme="majorEastAsia"/>
          <w:spacing w:val="-8"/>
          <w:sz w:val="24"/>
        </w:rPr>
      </w:pP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三、评审流程</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1.工作人员收到项目申请邮件后，会进行整理并提出初评建议发送至申请方邮箱，申请方如有意愿继续申报，可优化项目申请书后重新发送审核。</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 xml:space="preserve"> 2. </w:t>
      </w:r>
      <w:r>
        <w:rPr>
          <w:rFonts w:asciiTheme="majorEastAsia" w:eastAsiaTheme="majorEastAsia" w:hAnsiTheme="majorEastAsia" w:hint="eastAsia"/>
          <w:spacing w:val="-8"/>
          <w:sz w:val="24"/>
        </w:rPr>
        <w:t>通过双方沟通确认资助的项目</w:t>
      </w:r>
      <w:r w:rsidRPr="00282A87">
        <w:rPr>
          <w:rFonts w:asciiTheme="majorEastAsia" w:eastAsiaTheme="majorEastAsia" w:hAnsiTheme="majorEastAsia" w:hint="eastAsia"/>
          <w:spacing w:val="-8"/>
          <w:sz w:val="24"/>
        </w:rPr>
        <w:t>会提交至米公益（第三方资助合作方）共同审核，并给出评审建议。必要时，会通知项目申请人进行面试审核。3.</w:t>
      </w:r>
      <w:r>
        <w:rPr>
          <w:rFonts w:asciiTheme="majorEastAsia" w:eastAsiaTheme="majorEastAsia" w:hAnsiTheme="majorEastAsia" w:hint="eastAsia"/>
          <w:spacing w:val="-8"/>
          <w:sz w:val="24"/>
        </w:rPr>
        <w:t xml:space="preserve"> </w:t>
      </w:r>
      <w:r w:rsidRPr="00282A87">
        <w:rPr>
          <w:rFonts w:asciiTheme="majorEastAsia" w:eastAsiaTheme="majorEastAsia" w:hAnsiTheme="majorEastAsia" w:hint="eastAsia"/>
          <w:spacing w:val="-8"/>
          <w:sz w:val="24"/>
        </w:rPr>
        <w:t>优化</w:t>
      </w:r>
      <w:r>
        <w:rPr>
          <w:rFonts w:asciiTheme="majorEastAsia" w:eastAsiaTheme="majorEastAsia" w:hAnsiTheme="majorEastAsia" w:hint="eastAsia"/>
          <w:spacing w:val="-8"/>
          <w:sz w:val="24"/>
        </w:rPr>
        <w:t>定稿</w:t>
      </w:r>
      <w:r w:rsidRPr="00282A87">
        <w:rPr>
          <w:rFonts w:asciiTheme="majorEastAsia" w:eastAsiaTheme="majorEastAsia" w:hAnsiTheme="majorEastAsia" w:hint="eastAsia"/>
          <w:spacing w:val="-8"/>
          <w:sz w:val="24"/>
        </w:rPr>
        <w:t>后</w:t>
      </w:r>
      <w:r>
        <w:rPr>
          <w:rFonts w:asciiTheme="majorEastAsia" w:eastAsiaTheme="majorEastAsia" w:hAnsiTheme="majorEastAsia" w:hint="eastAsia"/>
          <w:spacing w:val="-8"/>
          <w:sz w:val="24"/>
        </w:rPr>
        <w:t>的项目将</w:t>
      </w:r>
      <w:r w:rsidRPr="00282A87">
        <w:rPr>
          <w:rFonts w:asciiTheme="majorEastAsia" w:eastAsiaTheme="majorEastAsia" w:hAnsiTheme="majorEastAsia" w:hint="eastAsia"/>
          <w:spacing w:val="-8"/>
          <w:sz w:val="24"/>
        </w:rPr>
        <w:t>提交至米公益平台进行上线公示及发起筹米。</w:t>
      </w:r>
      <w:proofErr w:type="gramStart"/>
      <w:r w:rsidRPr="00282A87">
        <w:rPr>
          <w:rFonts w:asciiTheme="majorEastAsia" w:eastAsiaTheme="majorEastAsia" w:hAnsiTheme="majorEastAsia" w:hint="eastAsia"/>
          <w:spacing w:val="-8"/>
          <w:sz w:val="24"/>
        </w:rPr>
        <w:t>筹米完成方</w:t>
      </w:r>
      <w:proofErr w:type="gramEnd"/>
      <w:r w:rsidRPr="00282A87">
        <w:rPr>
          <w:rFonts w:asciiTheme="majorEastAsia" w:eastAsiaTheme="majorEastAsia" w:hAnsiTheme="majorEastAsia" w:hint="eastAsia"/>
          <w:spacing w:val="-8"/>
          <w:sz w:val="24"/>
        </w:rPr>
        <w:t>可正式进入资助环节。（可提前</w:t>
      </w:r>
      <w:proofErr w:type="gramStart"/>
      <w:r w:rsidRPr="00282A87">
        <w:rPr>
          <w:rFonts w:asciiTheme="majorEastAsia" w:eastAsiaTheme="majorEastAsia" w:hAnsiTheme="majorEastAsia" w:hint="eastAsia"/>
          <w:spacing w:val="-8"/>
          <w:sz w:val="24"/>
        </w:rPr>
        <w:t>熟悉米</w:t>
      </w:r>
      <w:proofErr w:type="gramEnd"/>
      <w:r w:rsidRPr="00282A87">
        <w:rPr>
          <w:rFonts w:asciiTheme="majorEastAsia" w:eastAsiaTheme="majorEastAsia" w:hAnsiTheme="majorEastAsia" w:hint="eastAsia"/>
          <w:spacing w:val="-8"/>
          <w:sz w:val="24"/>
        </w:rPr>
        <w:t>公益</w:t>
      </w:r>
      <w:proofErr w:type="gramStart"/>
      <w:r w:rsidRPr="00282A87">
        <w:rPr>
          <w:rFonts w:asciiTheme="majorEastAsia" w:eastAsiaTheme="majorEastAsia" w:hAnsiTheme="majorEastAsia" w:hint="eastAsia"/>
          <w:spacing w:val="-8"/>
          <w:sz w:val="24"/>
        </w:rPr>
        <w:t>平台</w:t>
      </w:r>
      <w:r>
        <w:rPr>
          <w:rFonts w:asciiTheme="majorEastAsia" w:eastAsiaTheme="majorEastAsia" w:hAnsiTheme="majorEastAsia" w:hint="eastAsia"/>
          <w:spacing w:val="-8"/>
          <w:sz w:val="24"/>
        </w:rPr>
        <w:t>筹米方式</w:t>
      </w:r>
      <w:proofErr w:type="gramEnd"/>
      <w:r w:rsidRPr="00282A87">
        <w:rPr>
          <w:rFonts w:asciiTheme="majorEastAsia" w:eastAsiaTheme="majorEastAsia" w:hAnsiTheme="majorEastAsia" w:hint="eastAsia"/>
          <w:spacing w:val="-8"/>
          <w:sz w:val="24"/>
        </w:rPr>
        <w:t>）</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四、资助流程及拨付标准</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1.申请项目的资助额不高于8000元；</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2.项目允许有团队成员补贴，但不得高于申请资助额的10%，原则上不支持大型硬件、</w:t>
      </w:r>
      <w:r>
        <w:rPr>
          <w:rFonts w:asciiTheme="majorEastAsia" w:eastAsiaTheme="majorEastAsia" w:hAnsiTheme="majorEastAsia" w:hint="eastAsia"/>
          <w:spacing w:val="-8"/>
          <w:sz w:val="24"/>
        </w:rPr>
        <w:t>固定资产购置、</w:t>
      </w:r>
      <w:r w:rsidRPr="00282A87">
        <w:rPr>
          <w:rFonts w:asciiTheme="majorEastAsia" w:eastAsiaTheme="majorEastAsia" w:hAnsiTheme="majorEastAsia" w:hint="eastAsia"/>
          <w:spacing w:val="-8"/>
          <w:sz w:val="24"/>
        </w:rPr>
        <w:t>基础设施建设。</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3.项目在米公益平台</w:t>
      </w:r>
      <w:proofErr w:type="gramStart"/>
      <w:r w:rsidRPr="00282A87">
        <w:rPr>
          <w:rFonts w:asciiTheme="majorEastAsia" w:eastAsiaTheme="majorEastAsia" w:hAnsiTheme="majorEastAsia" w:hint="eastAsia"/>
          <w:spacing w:val="-8"/>
          <w:sz w:val="24"/>
        </w:rPr>
        <w:t>筹米成功</w:t>
      </w:r>
      <w:proofErr w:type="gramEnd"/>
      <w:r w:rsidRPr="00282A87">
        <w:rPr>
          <w:rFonts w:asciiTheme="majorEastAsia" w:eastAsiaTheme="majorEastAsia" w:hAnsiTheme="majorEastAsia" w:hint="eastAsia"/>
          <w:spacing w:val="-8"/>
          <w:sz w:val="24"/>
        </w:rPr>
        <w:t>后，如需预付30%的项目启动资金，需与米公益签订启动金预付款协议。启动金使用完后，申请方需根据财务要求提交相应票据及依据至米公益，审核通过后方可拨付剩余资助款。</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4.如申请方未能按照资方要求提供真实、有效票据，资方有权追回已拨付资金并停止资助。</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5.如项目在规定周期内实际使用金额低于已拨付金额，资方有权决定是否拨付剩余尾款及</w:t>
      </w:r>
      <w:proofErr w:type="gramStart"/>
      <w:r w:rsidRPr="00282A87">
        <w:rPr>
          <w:rFonts w:asciiTheme="majorEastAsia" w:eastAsiaTheme="majorEastAsia" w:hAnsiTheme="majorEastAsia" w:hint="eastAsia"/>
          <w:spacing w:val="-8"/>
          <w:sz w:val="24"/>
        </w:rPr>
        <w:t>追回未</w:t>
      </w:r>
      <w:proofErr w:type="gramEnd"/>
      <w:r w:rsidRPr="00282A87">
        <w:rPr>
          <w:rFonts w:asciiTheme="majorEastAsia" w:eastAsiaTheme="majorEastAsia" w:hAnsiTheme="majorEastAsia" w:hint="eastAsia"/>
          <w:spacing w:val="-8"/>
          <w:sz w:val="24"/>
        </w:rPr>
        <w:t>使用的已拨付资金。如项目申请方有意将结余资金用于项目其他用途，需在项目资助周期结束前10个工作日向资方提交书面申请，经资方同意后方可使用。</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五、项目执行与变更</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1.申请方在项目实际操作阶段，需严格按照项目申请书执行，并确保资金切实用于项目实施。</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2.申请方在项目实施过程中，如必要对项目进行调整，需提前7个工作日将变更后项目书提交资方审核同意后方可将资助金用于它途。</w:t>
      </w:r>
    </w:p>
    <w:p w:rsid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3.项目实施过程中，如申请方因某种原因</w:t>
      </w:r>
      <w:proofErr w:type="gramStart"/>
      <w:r w:rsidRPr="00282A87">
        <w:rPr>
          <w:rFonts w:asciiTheme="majorEastAsia" w:eastAsiaTheme="majorEastAsia" w:hAnsiTheme="majorEastAsia" w:hint="eastAsia"/>
          <w:spacing w:val="-8"/>
          <w:sz w:val="24"/>
        </w:rPr>
        <w:t>退出青益计划</w:t>
      </w:r>
      <w:proofErr w:type="gramEnd"/>
      <w:r w:rsidRPr="00282A87">
        <w:rPr>
          <w:rFonts w:asciiTheme="majorEastAsia" w:eastAsiaTheme="majorEastAsia" w:hAnsiTheme="majorEastAsia" w:hint="eastAsia"/>
          <w:spacing w:val="-8"/>
          <w:sz w:val="24"/>
        </w:rPr>
        <w:t>，须将已支付款项退回资方账户，并向资方提交退出说明。</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Pr>
          <w:rFonts w:asciiTheme="majorEastAsia" w:eastAsiaTheme="majorEastAsia" w:hAnsiTheme="majorEastAsia" w:hint="eastAsia"/>
          <w:spacing w:val="-8"/>
          <w:sz w:val="24"/>
        </w:rPr>
        <w:t>4.项目实施过程中，不得以南京柯菲平公益基金会名义发起任何形式的筹款活动。</w:t>
      </w:r>
      <w:r w:rsidRPr="00282A87">
        <w:rPr>
          <w:rFonts w:asciiTheme="majorEastAsia" w:eastAsiaTheme="majorEastAsia" w:hAnsiTheme="majorEastAsia" w:hint="eastAsia"/>
          <w:spacing w:val="-8"/>
          <w:sz w:val="24"/>
        </w:rPr>
        <w:t xml:space="preserve"> </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六．项目传播要求</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1.申请方在项目宣传中需正确使用资方Logo，并提及资方，配合资方提供必要的文档、图片、视频等项目资料，资方有权对项目进行监督审核，具体要求为：</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spacing w:val="-8"/>
          <w:sz w:val="24"/>
        </w:rPr>
        <w:t></w:t>
      </w:r>
      <w:r w:rsidRPr="00282A87">
        <w:rPr>
          <w:rFonts w:asciiTheme="majorEastAsia" w:eastAsiaTheme="majorEastAsia" w:hAnsiTheme="majorEastAsia"/>
          <w:spacing w:val="-8"/>
          <w:sz w:val="24"/>
        </w:rPr>
        <w:tab/>
      </w:r>
      <w:r w:rsidRPr="00282A87">
        <w:rPr>
          <w:rFonts w:asciiTheme="majorEastAsia" w:eastAsiaTheme="majorEastAsia" w:hAnsiTheme="majorEastAsia" w:hint="eastAsia"/>
          <w:spacing w:val="-8"/>
          <w:sz w:val="24"/>
        </w:rPr>
        <w:t>海报、横幅：需提及资方</w:t>
      </w:r>
      <w:r>
        <w:rPr>
          <w:rFonts w:asciiTheme="majorEastAsia" w:eastAsiaTheme="majorEastAsia" w:hAnsiTheme="majorEastAsia" w:hint="eastAsia"/>
          <w:spacing w:val="-8"/>
          <w:sz w:val="24"/>
        </w:rPr>
        <w:t>（文字或图片）</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spacing w:val="-8"/>
          <w:sz w:val="24"/>
        </w:rPr>
        <w:t></w:t>
      </w:r>
      <w:r w:rsidRPr="00282A87">
        <w:rPr>
          <w:rFonts w:asciiTheme="majorEastAsia" w:eastAsiaTheme="majorEastAsia" w:hAnsiTheme="majorEastAsia"/>
          <w:spacing w:val="-8"/>
          <w:sz w:val="24"/>
        </w:rPr>
        <w:tab/>
      </w:r>
      <w:proofErr w:type="gramStart"/>
      <w:r w:rsidRPr="00282A87">
        <w:rPr>
          <w:rFonts w:asciiTheme="majorEastAsia" w:eastAsiaTheme="majorEastAsia" w:hAnsiTheme="majorEastAsia" w:hint="eastAsia"/>
          <w:spacing w:val="-8"/>
          <w:sz w:val="24"/>
        </w:rPr>
        <w:t>微信推文</w:t>
      </w:r>
      <w:proofErr w:type="gramEnd"/>
      <w:r>
        <w:rPr>
          <w:rFonts w:asciiTheme="majorEastAsia" w:eastAsiaTheme="majorEastAsia" w:hAnsiTheme="majorEastAsia" w:hint="eastAsia"/>
          <w:spacing w:val="-8"/>
          <w:sz w:val="24"/>
        </w:rPr>
        <w:t>或媒体平台</w:t>
      </w:r>
      <w:r w:rsidRPr="00282A87">
        <w:rPr>
          <w:rFonts w:asciiTheme="majorEastAsia" w:eastAsiaTheme="majorEastAsia" w:hAnsiTheme="majorEastAsia" w:hint="eastAsia"/>
          <w:spacing w:val="-8"/>
          <w:sz w:val="24"/>
        </w:rPr>
        <w:t>：</w:t>
      </w:r>
      <w:r>
        <w:rPr>
          <w:rFonts w:asciiTheme="majorEastAsia" w:eastAsiaTheme="majorEastAsia" w:hAnsiTheme="majorEastAsia" w:hint="eastAsia"/>
          <w:spacing w:val="-8"/>
          <w:sz w:val="24"/>
        </w:rPr>
        <w:t>不得少于2篇</w:t>
      </w:r>
      <w:proofErr w:type="gramStart"/>
      <w:r>
        <w:rPr>
          <w:rFonts w:asciiTheme="majorEastAsia" w:eastAsiaTheme="majorEastAsia" w:hAnsiTheme="majorEastAsia" w:hint="eastAsia"/>
          <w:spacing w:val="-8"/>
          <w:sz w:val="24"/>
        </w:rPr>
        <w:t>以内推文或</w:t>
      </w:r>
      <w:proofErr w:type="gramEnd"/>
      <w:r>
        <w:rPr>
          <w:rFonts w:asciiTheme="majorEastAsia" w:eastAsiaTheme="majorEastAsia" w:hAnsiTheme="majorEastAsia" w:hint="eastAsia"/>
          <w:spacing w:val="-8"/>
          <w:sz w:val="24"/>
        </w:rPr>
        <w:t>新闻稿，并</w:t>
      </w:r>
      <w:r w:rsidRPr="00282A87">
        <w:rPr>
          <w:rFonts w:asciiTheme="majorEastAsia" w:eastAsiaTheme="majorEastAsia" w:hAnsiTheme="majorEastAsia" w:hint="eastAsia"/>
          <w:spacing w:val="-8"/>
          <w:sz w:val="24"/>
        </w:rPr>
        <w:t>需加基金会</w:t>
      </w:r>
      <w:r w:rsidRPr="00282A87">
        <w:rPr>
          <w:rFonts w:asciiTheme="majorEastAsia" w:eastAsiaTheme="majorEastAsia" w:hAnsiTheme="majorEastAsia"/>
          <w:spacing w:val="-8"/>
          <w:sz w:val="24"/>
        </w:rPr>
        <w:t>logo</w:t>
      </w:r>
      <w:r w:rsidRPr="00282A87">
        <w:rPr>
          <w:rFonts w:asciiTheme="majorEastAsia" w:eastAsiaTheme="majorEastAsia" w:hAnsiTheme="majorEastAsia" w:hint="eastAsia"/>
          <w:spacing w:val="-8"/>
          <w:sz w:val="24"/>
        </w:rPr>
        <w:t>并提及资方</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spacing w:val="-8"/>
          <w:sz w:val="24"/>
        </w:rPr>
        <w:lastRenderedPageBreak/>
        <w:t></w:t>
      </w:r>
      <w:r w:rsidRPr="00282A87">
        <w:rPr>
          <w:rFonts w:asciiTheme="majorEastAsia" w:eastAsiaTheme="majorEastAsia" w:hAnsiTheme="majorEastAsia"/>
          <w:spacing w:val="-8"/>
          <w:sz w:val="24"/>
        </w:rPr>
        <w:tab/>
      </w:r>
      <w:r w:rsidRPr="00282A87">
        <w:rPr>
          <w:rFonts w:asciiTheme="majorEastAsia" w:eastAsiaTheme="majorEastAsia" w:hAnsiTheme="majorEastAsia" w:hint="eastAsia"/>
          <w:spacing w:val="-8"/>
          <w:sz w:val="24"/>
        </w:rPr>
        <w:t>照片及视频：</w:t>
      </w:r>
      <w:r>
        <w:rPr>
          <w:rFonts w:asciiTheme="majorEastAsia" w:eastAsiaTheme="majorEastAsia" w:hAnsiTheme="majorEastAsia" w:hint="eastAsia"/>
          <w:spacing w:val="-8"/>
          <w:sz w:val="24"/>
        </w:rPr>
        <w:t>基金会提供旗帜及部分服装，</w:t>
      </w:r>
      <w:r w:rsidRPr="00282A87">
        <w:rPr>
          <w:rFonts w:asciiTheme="majorEastAsia" w:eastAsiaTheme="majorEastAsia" w:hAnsiTheme="majorEastAsia" w:hint="eastAsia"/>
          <w:spacing w:val="-8"/>
          <w:sz w:val="24"/>
        </w:rPr>
        <w:t>现场活动照片需带有南京柯菲平公益基金会字样的海报或横幅，不要求全部，但必须有部分体现。</w:t>
      </w:r>
      <w:r>
        <w:rPr>
          <w:rFonts w:asciiTheme="majorEastAsia" w:eastAsiaTheme="majorEastAsia" w:hAnsiTheme="majorEastAsia" w:hint="eastAsia"/>
          <w:spacing w:val="-8"/>
          <w:sz w:val="24"/>
        </w:rPr>
        <w:t>（不得少于5张高清图片）</w:t>
      </w:r>
    </w:p>
    <w:p w:rsidR="00282A87" w:rsidRPr="00282A87" w:rsidRDefault="00282A87" w:rsidP="00282A87">
      <w:pPr>
        <w:spacing w:line="360" w:lineRule="auto"/>
        <w:ind w:firstLineChars="200" w:firstLine="448"/>
        <w:jc w:val="left"/>
        <w:rPr>
          <w:rFonts w:asciiTheme="majorEastAsia" w:eastAsiaTheme="majorEastAsia" w:hAnsiTheme="majorEastAsia"/>
          <w:i/>
          <w:spacing w:val="-8"/>
          <w:sz w:val="24"/>
        </w:rPr>
      </w:pPr>
      <w:r w:rsidRPr="00282A87">
        <w:rPr>
          <w:rFonts w:asciiTheme="majorEastAsia" w:eastAsiaTheme="majorEastAsia" w:hAnsiTheme="majorEastAsia" w:hint="eastAsia"/>
          <w:i/>
          <w:spacing w:val="-8"/>
          <w:sz w:val="24"/>
        </w:rPr>
        <w:t>备注：</w:t>
      </w:r>
      <w:proofErr w:type="gramStart"/>
      <w:r w:rsidRPr="00282A87">
        <w:rPr>
          <w:rFonts w:asciiTheme="majorEastAsia" w:eastAsiaTheme="majorEastAsia" w:hAnsiTheme="majorEastAsia" w:hint="eastAsia"/>
          <w:i/>
          <w:spacing w:val="-8"/>
          <w:sz w:val="24"/>
        </w:rPr>
        <w:t>微信推文需</w:t>
      </w:r>
      <w:proofErr w:type="gramEnd"/>
      <w:r w:rsidRPr="00282A87">
        <w:rPr>
          <w:rFonts w:asciiTheme="majorEastAsia" w:eastAsiaTheme="majorEastAsia" w:hAnsiTheme="majorEastAsia" w:hint="eastAsia"/>
          <w:i/>
          <w:spacing w:val="-8"/>
          <w:sz w:val="24"/>
        </w:rPr>
        <w:t>及时在群内反馈，基金会会在</w:t>
      </w:r>
      <w:proofErr w:type="gramStart"/>
      <w:r w:rsidRPr="00282A87">
        <w:rPr>
          <w:rFonts w:asciiTheme="majorEastAsia" w:eastAsiaTheme="majorEastAsia" w:hAnsiTheme="majorEastAsia" w:hint="eastAsia"/>
          <w:i/>
          <w:spacing w:val="-8"/>
          <w:sz w:val="24"/>
        </w:rPr>
        <w:t>微信公众</w:t>
      </w:r>
      <w:proofErr w:type="gramEnd"/>
      <w:r w:rsidRPr="00282A87">
        <w:rPr>
          <w:rFonts w:asciiTheme="majorEastAsia" w:eastAsiaTheme="majorEastAsia" w:hAnsiTheme="majorEastAsia" w:hint="eastAsia"/>
          <w:i/>
          <w:spacing w:val="-8"/>
          <w:sz w:val="24"/>
        </w:rPr>
        <w:t>平台同步宣传和推广</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2.</w:t>
      </w:r>
      <w:proofErr w:type="gramStart"/>
      <w:r w:rsidRPr="00282A87">
        <w:rPr>
          <w:rFonts w:asciiTheme="majorEastAsia" w:eastAsiaTheme="majorEastAsia" w:hAnsiTheme="majorEastAsia" w:hint="eastAsia"/>
          <w:spacing w:val="-8"/>
          <w:sz w:val="24"/>
        </w:rPr>
        <w:t>若项目</w:t>
      </w:r>
      <w:proofErr w:type="gramEnd"/>
      <w:r w:rsidRPr="00282A87">
        <w:rPr>
          <w:rFonts w:asciiTheme="majorEastAsia" w:eastAsiaTheme="majorEastAsia" w:hAnsiTheme="majorEastAsia" w:hint="eastAsia"/>
          <w:spacing w:val="-8"/>
          <w:sz w:val="24"/>
        </w:rPr>
        <w:t>团队</w:t>
      </w:r>
      <w:r>
        <w:rPr>
          <w:rFonts w:asciiTheme="majorEastAsia" w:eastAsiaTheme="majorEastAsia" w:hAnsiTheme="majorEastAsia" w:hint="eastAsia"/>
          <w:spacing w:val="-8"/>
          <w:sz w:val="24"/>
        </w:rPr>
        <w:t>在项目中期</w:t>
      </w:r>
      <w:r w:rsidRPr="00282A87">
        <w:rPr>
          <w:rFonts w:asciiTheme="majorEastAsia" w:eastAsiaTheme="majorEastAsia" w:hAnsiTheme="majorEastAsia" w:hint="eastAsia"/>
          <w:spacing w:val="-8"/>
          <w:sz w:val="24"/>
        </w:rPr>
        <w:t>未能按照上述要求进行活动，基金会有权停止资助追回项目资助金，请各团队务必配合。</w:t>
      </w:r>
    </w:p>
    <w:p w:rsidR="00282A87" w:rsidRPr="00282A87" w:rsidRDefault="00282A87" w:rsidP="00282A87">
      <w:pPr>
        <w:spacing w:line="360" w:lineRule="auto"/>
        <w:jc w:val="left"/>
        <w:rPr>
          <w:rFonts w:asciiTheme="majorEastAsia" w:eastAsiaTheme="majorEastAsia" w:hAnsiTheme="majorEastAsia"/>
          <w:b/>
          <w:spacing w:val="-8"/>
          <w:sz w:val="24"/>
        </w:rPr>
      </w:pPr>
      <w:r w:rsidRPr="00282A87">
        <w:rPr>
          <w:rFonts w:asciiTheme="majorEastAsia" w:eastAsiaTheme="majorEastAsia" w:hAnsiTheme="majorEastAsia" w:hint="eastAsia"/>
          <w:b/>
          <w:spacing w:val="-8"/>
          <w:sz w:val="24"/>
        </w:rPr>
        <w:t>六、附则</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1.一旦发现申请方有违法违规行为，资方有权撤销资助并追回款项。</w:t>
      </w:r>
    </w:p>
    <w:p w:rsidR="00282A87" w:rsidRDefault="00282A87" w:rsidP="00282A87">
      <w:pPr>
        <w:spacing w:line="360" w:lineRule="auto"/>
        <w:ind w:firstLineChars="200" w:firstLine="448"/>
        <w:jc w:val="left"/>
        <w:rPr>
          <w:rFonts w:asciiTheme="majorEastAsia" w:eastAsiaTheme="majorEastAsia" w:hAnsiTheme="majorEastAsia"/>
          <w:spacing w:val="-8"/>
          <w:sz w:val="24"/>
        </w:rPr>
      </w:pPr>
      <w:r w:rsidRPr="00282A87">
        <w:rPr>
          <w:rFonts w:asciiTheme="majorEastAsia" w:eastAsiaTheme="majorEastAsia" w:hAnsiTheme="majorEastAsia" w:hint="eastAsia"/>
          <w:spacing w:val="-8"/>
          <w:sz w:val="24"/>
        </w:rPr>
        <w:t xml:space="preserve">2.最终解释权归南京柯菲平公益基金会所有   </w:t>
      </w:r>
    </w:p>
    <w:p w:rsidR="00282A87" w:rsidRPr="00282A87" w:rsidRDefault="00282A87" w:rsidP="00282A87">
      <w:pPr>
        <w:spacing w:line="360" w:lineRule="auto"/>
        <w:ind w:firstLineChars="200" w:firstLine="448"/>
        <w:jc w:val="left"/>
        <w:rPr>
          <w:rFonts w:asciiTheme="majorEastAsia" w:eastAsiaTheme="majorEastAsia" w:hAnsiTheme="majorEastAsia"/>
          <w:spacing w:val="-8"/>
          <w:sz w:val="24"/>
        </w:rPr>
      </w:pPr>
    </w:p>
    <w:p w:rsidR="0073326A" w:rsidRPr="00282A87" w:rsidRDefault="00282A87" w:rsidP="00282A87">
      <w:pPr>
        <w:spacing w:line="360" w:lineRule="auto"/>
        <w:ind w:firstLineChars="200" w:firstLine="448"/>
        <w:jc w:val="right"/>
        <w:rPr>
          <w:rFonts w:asciiTheme="majorEastAsia" w:eastAsiaTheme="majorEastAsia" w:hAnsiTheme="majorEastAsia"/>
          <w:sz w:val="28"/>
          <w:szCs w:val="28"/>
        </w:rPr>
      </w:pPr>
      <w:r w:rsidRPr="00282A87">
        <w:rPr>
          <w:rFonts w:asciiTheme="majorEastAsia" w:eastAsiaTheme="majorEastAsia" w:hAnsiTheme="majorEastAsia" w:hint="eastAsia"/>
          <w:spacing w:val="-8"/>
          <w:sz w:val="24"/>
        </w:rPr>
        <w:t xml:space="preserve">                   </w:t>
      </w:r>
      <w:r w:rsidRPr="00282A87">
        <w:rPr>
          <w:rFonts w:asciiTheme="majorEastAsia" w:eastAsiaTheme="majorEastAsia" w:hAnsiTheme="majorEastAsia" w:hint="eastAsia"/>
          <w:spacing w:val="-8"/>
          <w:sz w:val="28"/>
          <w:szCs w:val="28"/>
        </w:rPr>
        <w:t xml:space="preserve">    南京柯菲平公益基金会</w:t>
      </w:r>
      <w:r w:rsidR="00E04368" w:rsidRPr="00282A87">
        <w:rPr>
          <w:rFonts w:asciiTheme="majorEastAsia" w:eastAsiaTheme="majorEastAsia" w:hAnsiTheme="majorEastAsia" w:hint="eastAsia"/>
          <w:spacing w:val="-8"/>
          <w:sz w:val="28"/>
          <w:szCs w:val="28"/>
        </w:rPr>
        <w:t xml:space="preserve"> </w:t>
      </w:r>
    </w:p>
    <w:sectPr w:rsidR="0073326A" w:rsidRPr="00282A87" w:rsidSect="004B255B">
      <w:headerReference w:type="default" r:id="rId11"/>
      <w:footerReference w:type="default" r:id="rId12"/>
      <w:pgSz w:w="11906" w:h="16838"/>
      <w:pgMar w:top="1213" w:right="1701" w:bottom="1157" w:left="1701"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A6" w:rsidRDefault="008A0FA6" w:rsidP="003E5DEF">
      <w:r>
        <w:separator/>
      </w:r>
    </w:p>
  </w:endnote>
  <w:endnote w:type="continuationSeparator" w:id="0">
    <w:p w:rsidR="008A0FA6" w:rsidRDefault="008A0FA6" w:rsidP="003E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85" w:rsidRPr="009627AC" w:rsidRDefault="00EB3985" w:rsidP="009627AC">
    <w:pPr>
      <w:pStyle w:val="a4"/>
      <w:pBdr>
        <w:top w:val="single" w:sz="4" w:space="1" w:color="A5A5A5" w:themeColor="background1" w:themeShade="A5"/>
      </w:pBdr>
      <w:jc w:val="center"/>
      <w:rPr>
        <w:rFonts w:ascii="微软雅黑" w:eastAsia="微软雅黑" w:hAnsi="微软雅黑"/>
        <w:color w:val="808080" w:themeColor="background1" w:themeShade="80"/>
      </w:rPr>
    </w:pPr>
    <w:r>
      <w:rPr>
        <w:rFonts w:ascii="微软雅黑" w:eastAsia="微软雅黑" w:hAnsi="微软雅黑" w:hint="eastAsia"/>
        <w:b/>
        <w:color w:val="00B050"/>
        <w:kern w:val="0"/>
      </w:rPr>
      <w:t>官方</w:t>
    </w:r>
    <w:r w:rsidRPr="009627AC">
      <w:rPr>
        <w:rFonts w:ascii="微软雅黑" w:eastAsia="微软雅黑" w:hAnsi="微软雅黑" w:hint="eastAsia"/>
        <w:b/>
        <w:color w:val="00B050"/>
        <w:kern w:val="0"/>
      </w:rPr>
      <w:t>微信：</w:t>
    </w:r>
    <w:proofErr w:type="spellStart"/>
    <w:r w:rsidRPr="009627AC">
      <w:rPr>
        <w:rFonts w:ascii="微软雅黑" w:eastAsia="微软雅黑" w:hAnsi="微软雅黑" w:hint="eastAsia"/>
        <w:b/>
        <w:color w:val="00B050"/>
        <w:kern w:val="0"/>
      </w:rPr>
      <w:t>kfpcfv</w:t>
    </w:r>
    <w:proofErr w:type="spellEnd"/>
    <w:r>
      <w:rPr>
        <w:rFonts w:ascii="微软雅黑" w:eastAsia="微软雅黑" w:hAnsi="微软雅黑" w:hint="eastAsia"/>
        <w:b/>
        <w:color w:val="00B050"/>
        <w:kern w:val="0"/>
      </w:rPr>
      <w:t xml:space="preserve">  </w:t>
    </w:r>
    <w:r w:rsidRPr="009627AC">
      <w:rPr>
        <w:rFonts w:ascii="微软雅黑" w:eastAsia="微软雅黑" w:hAnsi="微软雅黑" w:hint="eastAsia"/>
        <w:b/>
        <w:color w:val="00B050"/>
        <w:kern w:val="0"/>
      </w:rPr>
      <w:t xml:space="preserve"> </w:t>
    </w:r>
    <w:r>
      <w:rPr>
        <w:rFonts w:ascii="微软雅黑" w:eastAsia="微软雅黑" w:hAnsi="微软雅黑" w:hint="eastAsia"/>
        <w:b/>
        <w:color w:val="00B050"/>
        <w:kern w:val="0"/>
      </w:rPr>
      <w:t xml:space="preserve"> </w:t>
    </w:r>
    <w:r w:rsidRPr="009627AC">
      <w:rPr>
        <w:rFonts w:ascii="微软雅黑" w:eastAsia="微软雅黑" w:hAnsi="微软雅黑" w:hint="eastAsia"/>
        <w:color w:val="00B050"/>
        <w:kern w:val="0"/>
      </w:rPr>
      <w:t>|</w:t>
    </w:r>
    <w:sdt>
      <w:sdtPr>
        <w:rPr>
          <w:rFonts w:ascii="微软雅黑" w:eastAsia="微软雅黑" w:hAnsi="微软雅黑"/>
          <w:color w:val="00B050"/>
          <w:kern w:val="0"/>
        </w:rPr>
        <w:alias w:val="地址"/>
        <w:id w:val="76117950"/>
        <w:placeholder>
          <w:docPart w:val="F917120493C04294A31A63DF3F6BAFB0"/>
        </w:placeholder>
        <w:dataBinding w:prefixMappings="xmlns:ns0='http://schemas.microsoft.com/office/2006/coverPageProps'" w:xpath="/ns0:CoverPageProperties[1]/ns0:CompanyAddress[1]" w:storeItemID="{55AF091B-3C7A-41E3-B477-F2FDAA23CFDA}"/>
        <w:text w:multiLine="1"/>
      </w:sdtPr>
      <w:sdtEndPr/>
      <w:sdtContent>
        <w:r w:rsidRPr="009627AC">
          <w:rPr>
            <w:rFonts w:ascii="微软雅黑" w:eastAsia="微软雅黑" w:hAnsi="微软雅黑" w:hint="eastAsia"/>
            <w:color w:val="00B050"/>
            <w:kern w:val="0"/>
          </w:rPr>
          <w:t xml:space="preserve">    人人愿公益、人人可公益！</w:t>
        </w:r>
        <w:r w:rsidRPr="009627AC">
          <w:rPr>
            <w:rFonts w:ascii="微软雅黑" w:eastAsia="微软雅黑" w:hAnsi="微软雅黑"/>
            <w:color w:val="00B050"/>
            <w:kern w:val="0"/>
          </w:rPr>
          <w:t xml:space="preserve">  </w:t>
        </w:r>
        <w:r w:rsidRPr="009627AC">
          <w:rPr>
            <w:rFonts w:ascii="微软雅黑" w:eastAsia="微软雅黑" w:hAnsi="微软雅黑" w:hint="eastAsia"/>
            <w:color w:val="00B050"/>
            <w:kern w:val="0"/>
          </w:rPr>
          <w:t xml:space="preserve"> </w:t>
        </w:r>
        <w:r w:rsidRPr="009627AC">
          <w:rPr>
            <w:rFonts w:ascii="微软雅黑" w:eastAsia="微软雅黑" w:hAnsi="微软雅黑"/>
            <w:color w:val="00B050"/>
            <w:kern w:val="0"/>
          </w:rPr>
          <w:t xml:space="preserve">| </w:t>
        </w:r>
        <w:r w:rsidRPr="009627AC">
          <w:rPr>
            <w:rFonts w:ascii="微软雅黑" w:eastAsia="微软雅黑" w:hAnsi="微软雅黑" w:hint="eastAsia"/>
            <w:color w:val="00B050"/>
            <w:kern w:val="0"/>
          </w:rPr>
          <w:t xml:space="preserve">   </w:t>
        </w:r>
        <w:r w:rsidRPr="009627AC">
          <w:rPr>
            <w:rFonts w:ascii="微软雅黑" w:eastAsia="微软雅黑" w:hAnsi="微软雅黑"/>
            <w:color w:val="00B050"/>
            <w:kern w:val="0"/>
          </w:rPr>
          <w:t>www.c-foundation.org</w:t>
        </w:r>
        <w:r w:rsidRPr="009627AC">
          <w:rPr>
            <w:rFonts w:ascii="微软雅黑" w:eastAsia="微软雅黑" w:hAnsi="微软雅黑" w:hint="eastAsia"/>
            <w:color w:val="00B050"/>
            <w:kern w:val="0"/>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A6" w:rsidRDefault="008A0FA6" w:rsidP="003E5DEF">
      <w:r>
        <w:separator/>
      </w:r>
    </w:p>
  </w:footnote>
  <w:footnote w:type="continuationSeparator" w:id="0">
    <w:p w:rsidR="008A0FA6" w:rsidRDefault="008A0FA6" w:rsidP="003E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85" w:rsidRPr="009627AC" w:rsidRDefault="00EB3985" w:rsidP="003E5DEF">
    <w:pPr>
      <w:pStyle w:val="a3"/>
      <w:jc w:val="left"/>
      <w:rPr>
        <w:rFonts w:ascii="微软雅黑" w:eastAsia="微软雅黑" w:hAnsi="微软雅黑"/>
      </w:rPr>
    </w:pPr>
    <w:r>
      <w:rPr>
        <w:noProof/>
      </w:rPr>
      <w:drawing>
        <wp:inline distT="0" distB="0" distL="0" distR="0" wp14:anchorId="1FD1AEF8" wp14:editId="4A3227BA">
          <wp:extent cx="1143000" cy="619488"/>
          <wp:effectExtent l="0" t="0" r="0" b="0"/>
          <wp:docPr id="2" name="图片 2" descr="F:\【C基金】\基金规划\LOGO页眉应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基金】\基金规划\LOGO页眉应用.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438" cy="619725"/>
                  </a:xfrm>
                  <a:prstGeom prst="rect">
                    <a:avLst/>
                  </a:prstGeom>
                  <a:noFill/>
                  <a:ln>
                    <a:noFill/>
                  </a:ln>
                </pic:spPr>
              </pic:pic>
            </a:graphicData>
          </a:graphic>
        </wp:inline>
      </w:drawing>
    </w:r>
    <w:r>
      <w:rPr>
        <w:rFonts w:ascii="宋体" w:hAnsi="宋体" w:hint="eastAsia"/>
        <w:b/>
        <w:color w:val="00B050"/>
        <w:sz w:val="24"/>
        <w:szCs w:val="24"/>
      </w:rPr>
      <w:t xml:space="preserve">                                   </w:t>
    </w:r>
    <w:r w:rsidRPr="009627AC">
      <w:rPr>
        <w:rFonts w:ascii="微软雅黑" w:eastAsia="微软雅黑" w:hAnsi="微软雅黑" w:hint="eastAsia"/>
        <w:color w:val="00B050"/>
        <w:sz w:val="24"/>
        <w:szCs w:val="24"/>
      </w:rPr>
      <w:t>持久专注，阳光公益！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4D0"/>
    <w:multiLevelType w:val="hybridMultilevel"/>
    <w:tmpl w:val="482415E0"/>
    <w:lvl w:ilvl="0" w:tplc="889666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3D5623"/>
    <w:multiLevelType w:val="hybridMultilevel"/>
    <w:tmpl w:val="640EFF6C"/>
    <w:lvl w:ilvl="0" w:tplc="589CEB50">
      <w:start w:val="1"/>
      <w:numFmt w:val="decimal"/>
      <w:suff w:val="nothing"/>
      <w:lvlText w:val="%1."/>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1" w:tplc="E3085CFC">
      <w:start w:val="1"/>
      <w:numFmt w:val="decimal"/>
      <w:suff w:val="nothing"/>
      <w:lvlText w:val="%2."/>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2" w:tplc="AA9A70EA">
      <w:start w:val="1"/>
      <w:numFmt w:val="decimal"/>
      <w:suff w:val="nothing"/>
      <w:lvlText w:val="%3."/>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3" w:tplc="53DCBABA">
      <w:start w:val="1"/>
      <w:numFmt w:val="decimal"/>
      <w:suff w:val="nothing"/>
      <w:lvlText w:val="%4."/>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4" w:tplc="1F3CB396">
      <w:start w:val="1"/>
      <w:numFmt w:val="decimal"/>
      <w:suff w:val="nothing"/>
      <w:lvlText w:val="%5."/>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5" w:tplc="33827ECE">
      <w:start w:val="1"/>
      <w:numFmt w:val="decimal"/>
      <w:suff w:val="nothing"/>
      <w:lvlText w:val="%6."/>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6" w:tplc="15AE0DCE">
      <w:start w:val="1"/>
      <w:numFmt w:val="decimal"/>
      <w:suff w:val="nothing"/>
      <w:lvlText w:val="%7."/>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7" w:tplc="F88E0F14">
      <w:start w:val="1"/>
      <w:numFmt w:val="decimal"/>
      <w:suff w:val="nothing"/>
      <w:lvlText w:val="%8."/>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8" w:tplc="E7DA42C8">
      <w:start w:val="1"/>
      <w:numFmt w:val="decimal"/>
      <w:suff w:val="nothing"/>
      <w:lvlText w:val="%9."/>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21F5FB3"/>
    <w:multiLevelType w:val="hybridMultilevel"/>
    <w:tmpl w:val="4FE45C6C"/>
    <w:lvl w:ilvl="0" w:tplc="F028ED7C">
      <w:start w:val="1"/>
      <w:numFmt w:val="decimal"/>
      <w:suff w:val="nothing"/>
      <w:lvlText w:val="%1."/>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1" w:tplc="2F8A3338">
      <w:start w:val="1"/>
      <w:numFmt w:val="decimal"/>
      <w:suff w:val="nothing"/>
      <w:lvlText w:val="%2."/>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2" w:tplc="53FEBCAC">
      <w:start w:val="1"/>
      <w:numFmt w:val="decimal"/>
      <w:suff w:val="nothing"/>
      <w:lvlText w:val="%3."/>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3" w:tplc="96642446">
      <w:start w:val="1"/>
      <w:numFmt w:val="decimal"/>
      <w:suff w:val="nothing"/>
      <w:lvlText w:val="%4."/>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4" w:tplc="0FFEC6BC">
      <w:start w:val="1"/>
      <w:numFmt w:val="decimal"/>
      <w:suff w:val="nothing"/>
      <w:lvlText w:val="%5."/>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5" w:tplc="C9A8D610">
      <w:start w:val="1"/>
      <w:numFmt w:val="decimal"/>
      <w:suff w:val="nothing"/>
      <w:lvlText w:val="%6."/>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6" w:tplc="D402DDFC">
      <w:start w:val="1"/>
      <w:numFmt w:val="decimal"/>
      <w:suff w:val="nothing"/>
      <w:lvlText w:val="%7."/>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7" w:tplc="9C96A08C">
      <w:start w:val="1"/>
      <w:numFmt w:val="decimal"/>
      <w:suff w:val="nothing"/>
      <w:lvlText w:val="%8."/>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8" w:tplc="C7F23678">
      <w:start w:val="1"/>
      <w:numFmt w:val="decimal"/>
      <w:suff w:val="nothing"/>
      <w:lvlText w:val="%9."/>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9CE1B41"/>
    <w:multiLevelType w:val="hybridMultilevel"/>
    <w:tmpl w:val="6C1CEE3C"/>
    <w:lvl w:ilvl="0" w:tplc="1D8834C2">
      <w:start w:val="1"/>
      <w:numFmt w:val="decimal"/>
      <w:suff w:val="nothing"/>
      <w:lvlText w:val="%1."/>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1" w:tplc="58BC9ACE">
      <w:start w:val="1"/>
      <w:numFmt w:val="decimal"/>
      <w:suff w:val="nothing"/>
      <w:lvlText w:val="%2."/>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2" w:tplc="77347424">
      <w:start w:val="1"/>
      <w:numFmt w:val="decimal"/>
      <w:suff w:val="nothing"/>
      <w:lvlText w:val="%3."/>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3" w:tplc="1918FF92">
      <w:start w:val="1"/>
      <w:numFmt w:val="decimal"/>
      <w:suff w:val="nothing"/>
      <w:lvlText w:val="%4."/>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4" w:tplc="3774AAE8">
      <w:start w:val="1"/>
      <w:numFmt w:val="decimal"/>
      <w:suff w:val="nothing"/>
      <w:lvlText w:val="%5."/>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5" w:tplc="0860C338">
      <w:start w:val="1"/>
      <w:numFmt w:val="decimal"/>
      <w:suff w:val="nothing"/>
      <w:lvlText w:val="%6."/>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6" w:tplc="BD7CBC1A">
      <w:start w:val="1"/>
      <w:numFmt w:val="decimal"/>
      <w:suff w:val="nothing"/>
      <w:lvlText w:val="%7."/>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7" w:tplc="C7F486E6">
      <w:start w:val="1"/>
      <w:numFmt w:val="decimal"/>
      <w:suff w:val="nothing"/>
      <w:lvlText w:val="%8."/>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8" w:tplc="C0ECCB6E">
      <w:start w:val="1"/>
      <w:numFmt w:val="decimal"/>
      <w:suff w:val="nothing"/>
      <w:lvlText w:val="%9."/>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EC46D4"/>
    <w:multiLevelType w:val="hybridMultilevel"/>
    <w:tmpl w:val="CC9618D6"/>
    <w:lvl w:ilvl="0" w:tplc="3B488EE6">
      <w:start w:val="1"/>
      <w:numFmt w:val="decimal"/>
      <w:suff w:val="nothing"/>
      <w:lvlText w:val="%1."/>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1" w:tplc="7F6497A2">
      <w:start w:val="1"/>
      <w:numFmt w:val="decimal"/>
      <w:suff w:val="nothing"/>
      <w:lvlText w:val="%2."/>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2" w:tplc="B132592C">
      <w:start w:val="1"/>
      <w:numFmt w:val="decimal"/>
      <w:suff w:val="nothing"/>
      <w:lvlText w:val="%3."/>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3" w:tplc="89F27A70">
      <w:start w:val="1"/>
      <w:numFmt w:val="decimal"/>
      <w:suff w:val="nothing"/>
      <w:lvlText w:val="%4."/>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4" w:tplc="B62EAEB0">
      <w:start w:val="1"/>
      <w:numFmt w:val="decimal"/>
      <w:suff w:val="nothing"/>
      <w:lvlText w:val="%5."/>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5" w:tplc="2B78F8DE">
      <w:start w:val="1"/>
      <w:numFmt w:val="decimal"/>
      <w:suff w:val="nothing"/>
      <w:lvlText w:val="%6."/>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6" w:tplc="135AAF0A">
      <w:start w:val="1"/>
      <w:numFmt w:val="decimal"/>
      <w:suff w:val="nothing"/>
      <w:lvlText w:val="%7."/>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7" w:tplc="AAA60C7E">
      <w:start w:val="1"/>
      <w:numFmt w:val="decimal"/>
      <w:suff w:val="nothing"/>
      <w:lvlText w:val="%8."/>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lvl w:ilvl="8" w:tplc="93DA7CAC">
      <w:start w:val="1"/>
      <w:numFmt w:val="decimal"/>
      <w:suff w:val="nothing"/>
      <w:lvlText w:val="%9."/>
      <w:lvlJc w:val="left"/>
      <w:pPr>
        <w:ind w:left="97" w:hanging="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C252FE7"/>
    <w:multiLevelType w:val="hybridMultilevel"/>
    <w:tmpl w:val="EEA856C8"/>
    <w:lvl w:ilvl="0" w:tplc="8A4A9E9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783524E"/>
    <w:multiLevelType w:val="hybridMultilevel"/>
    <w:tmpl w:val="92CAB95E"/>
    <w:lvl w:ilvl="0" w:tplc="C2A60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0C"/>
    <w:rsid w:val="00030B53"/>
    <w:rsid w:val="00030FE9"/>
    <w:rsid w:val="0003560F"/>
    <w:rsid w:val="00045416"/>
    <w:rsid w:val="0005130B"/>
    <w:rsid w:val="000B19FD"/>
    <w:rsid w:val="000C15E3"/>
    <w:rsid w:val="000E275D"/>
    <w:rsid w:val="001A3348"/>
    <w:rsid w:val="001B370C"/>
    <w:rsid w:val="001D0E67"/>
    <w:rsid w:val="002133A8"/>
    <w:rsid w:val="00217217"/>
    <w:rsid w:val="00237A50"/>
    <w:rsid w:val="00282A87"/>
    <w:rsid w:val="002B39C3"/>
    <w:rsid w:val="00307A16"/>
    <w:rsid w:val="003125C5"/>
    <w:rsid w:val="003331F7"/>
    <w:rsid w:val="00343C9B"/>
    <w:rsid w:val="00346C9F"/>
    <w:rsid w:val="0035666C"/>
    <w:rsid w:val="00365AEC"/>
    <w:rsid w:val="00367D0D"/>
    <w:rsid w:val="00374E78"/>
    <w:rsid w:val="003E032F"/>
    <w:rsid w:val="003E346A"/>
    <w:rsid w:val="003E5DEF"/>
    <w:rsid w:val="003F581C"/>
    <w:rsid w:val="00423F30"/>
    <w:rsid w:val="00487F32"/>
    <w:rsid w:val="004A676A"/>
    <w:rsid w:val="004B255B"/>
    <w:rsid w:val="004B2D47"/>
    <w:rsid w:val="004D07A1"/>
    <w:rsid w:val="004E7697"/>
    <w:rsid w:val="0054657C"/>
    <w:rsid w:val="0055729A"/>
    <w:rsid w:val="00571F71"/>
    <w:rsid w:val="005A2201"/>
    <w:rsid w:val="005B49AB"/>
    <w:rsid w:val="005C150D"/>
    <w:rsid w:val="005D4B0E"/>
    <w:rsid w:val="00640F84"/>
    <w:rsid w:val="00653E3D"/>
    <w:rsid w:val="006565DC"/>
    <w:rsid w:val="006D56E6"/>
    <w:rsid w:val="007262B2"/>
    <w:rsid w:val="0073326A"/>
    <w:rsid w:val="00740CB4"/>
    <w:rsid w:val="00742071"/>
    <w:rsid w:val="007520A9"/>
    <w:rsid w:val="0075236C"/>
    <w:rsid w:val="00781A8C"/>
    <w:rsid w:val="007A2FC7"/>
    <w:rsid w:val="007D1767"/>
    <w:rsid w:val="007F1C49"/>
    <w:rsid w:val="00803B34"/>
    <w:rsid w:val="00855811"/>
    <w:rsid w:val="008A0FA6"/>
    <w:rsid w:val="008C16C0"/>
    <w:rsid w:val="008C274C"/>
    <w:rsid w:val="008F362F"/>
    <w:rsid w:val="00931263"/>
    <w:rsid w:val="00933F09"/>
    <w:rsid w:val="00946F78"/>
    <w:rsid w:val="009553D9"/>
    <w:rsid w:val="00961EEC"/>
    <w:rsid w:val="009627AC"/>
    <w:rsid w:val="009B55FC"/>
    <w:rsid w:val="009B63CE"/>
    <w:rsid w:val="00A03DF5"/>
    <w:rsid w:val="00A374ED"/>
    <w:rsid w:val="00A379C0"/>
    <w:rsid w:val="00A42902"/>
    <w:rsid w:val="00A5334A"/>
    <w:rsid w:val="00A6136B"/>
    <w:rsid w:val="00AB17EB"/>
    <w:rsid w:val="00AC718C"/>
    <w:rsid w:val="00B05A93"/>
    <w:rsid w:val="00B30A84"/>
    <w:rsid w:val="00B51EEF"/>
    <w:rsid w:val="00B52540"/>
    <w:rsid w:val="00B53C2D"/>
    <w:rsid w:val="00B76521"/>
    <w:rsid w:val="00BC101B"/>
    <w:rsid w:val="00BC153C"/>
    <w:rsid w:val="00BC5DFA"/>
    <w:rsid w:val="00BF0CD5"/>
    <w:rsid w:val="00BF7995"/>
    <w:rsid w:val="00C15142"/>
    <w:rsid w:val="00C42336"/>
    <w:rsid w:val="00C84583"/>
    <w:rsid w:val="00C86B58"/>
    <w:rsid w:val="00CB726A"/>
    <w:rsid w:val="00D12914"/>
    <w:rsid w:val="00D25CE4"/>
    <w:rsid w:val="00D52F8A"/>
    <w:rsid w:val="00D81FCF"/>
    <w:rsid w:val="00D86566"/>
    <w:rsid w:val="00DB4C54"/>
    <w:rsid w:val="00DE1412"/>
    <w:rsid w:val="00DF3513"/>
    <w:rsid w:val="00DF47D9"/>
    <w:rsid w:val="00E04368"/>
    <w:rsid w:val="00E51D8A"/>
    <w:rsid w:val="00E65816"/>
    <w:rsid w:val="00E91BDC"/>
    <w:rsid w:val="00EB3985"/>
    <w:rsid w:val="00EB47C6"/>
    <w:rsid w:val="00EB5C33"/>
    <w:rsid w:val="00EC0C32"/>
    <w:rsid w:val="00EC3C30"/>
    <w:rsid w:val="00EF6CEF"/>
    <w:rsid w:val="00F223B1"/>
    <w:rsid w:val="00F2419E"/>
    <w:rsid w:val="00F315A2"/>
    <w:rsid w:val="00F42573"/>
    <w:rsid w:val="00F47703"/>
    <w:rsid w:val="00F53615"/>
    <w:rsid w:val="00FA6487"/>
    <w:rsid w:val="00FB62EC"/>
    <w:rsid w:val="00FD78A6"/>
    <w:rsid w:val="00FE1A7A"/>
    <w:rsid w:val="00FE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F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DEF"/>
    <w:rPr>
      <w:sz w:val="18"/>
      <w:szCs w:val="18"/>
    </w:rPr>
  </w:style>
  <w:style w:type="paragraph" w:styleId="a4">
    <w:name w:val="footer"/>
    <w:basedOn w:val="a"/>
    <w:link w:val="Char0"/>
    <w:uiPriority w:val="99"/>
    <w:unhideWhenUsed/>
    <w:rsid w:val="003E5DEF"/>
    <w:pPr>
      <w:tabs>
        <w:tab w:val="center" w:pos="4153"/>
        <w:tab w:val="right" w:pos="8306"/>
      </w:tabs>
      <w:snapToGrid w:val="0"/>
      <w:jc w:val="left"/>
    </w:pPr>
    <w:rPr>
      <w:sz w:val="18"/>
      <w:szCs w:val="18"/>
    </w:rPr>
  </w:style>
  <w:style w:type="character" w:customStyle="1" w:styleId="Char0">
    <w:name w:val="页脚 Char"/>
    <w:basedOn w:val="a0"/>
    <w:link w:val="a4"/>
    <w:uiPriority w:val="99"/>
    <w:rsid w:val="003E5DEF"/>
    <w:rPr>
      <w:sz w:val="18"/>
      <w:szCs w:val="18"/>
    </w:rPr>
  </w:style>
  <w:style w:type="paragraph" w:styleId="a5">
    <w:name w:val="Balloon Text"/>
    <w:basedOn w:val="a"/>
    <w:link w:val="Char1"/>
    <w:uiPriority w:val="99"/>
    <w:semiHidden/>
    <w:unhideWhenUsed/>
    <w:rsid w:val="003E5DEF"/>
    <w:rPr>
      <w:sz w:val="18"/>
      <w:szCs w:val="18"/>
    </w:rPr>
  </w:style>
  <w:style w:type="character" w:customStyle="1" w:styleId="Char1">
    <w:name w:val="批注框文本 Char"/>
    <w:basedOn w:val="a0"/>
    <w:link w:val="a5"/>
    <w:uiPriority w:val="99"/>
    <w:semiHidden/>
    <w:rsid w:val="003E5DEF"/>
    <w:rPr>
      <w:sz w:val="18"/>
      <w:szCs w:val="18"/>
    </w:rPr>
  </w:style>
  <w:style w:type="character" w:customStyle="1" w:styleId="ca-2">
    <w:name w:val="ca-2"/>
    <w:basedOn w:val="a0"/>
    <w:rsid w:val="00423F30"/>
  </w:style>
  <w:style w:type="paragraph" w:styleId="a6">
    <w:name w:val="Title"/>
    <w:basedOn w:val="a"/>
    <w:next w:val="a"/>
    <w:link w:val="Char2"/>
    <w:qFormat/>
    <w:rsid w:val="00423F30"/>
    <w:pPr>
      <w:spacing w:before="240" w:after="60"/>
      <w:jc w:val="center"/>
      <w:outlineLvl w:val="0"/>
    </w:pPr>
    <w:rPr>
      <w:rFonts w:ascii="Cambria" w:hAnsi="Cambria"/>
      <w:b/>
      <w:bCs/>
      <w:sz w:val="32"/>
      <w:szCs w:val="32"/>
      <w:lang w:val="x-none" w:eastAsia="x-none"/>
    </w:rPr>
  </w:style>
  <w:style w:type="character" w:customStyle="1" w:styleId="Char2">
    <w:name w:val="标题 Char"/>
    <w:basedOn w:val="a0"/>
    <w:link w:val="a6"/>
    <w:rsid w:val="00423F30"/>
    <w:rPr>
      <w:rFonts w:ascii="Cambria" w:eastAsia="宋体" w:hAnsi="Cambria" w:cs="Times New Roman"/>
      <w:b/>
      <w:bCs/>
      <w:sz w:val="32"/>
      <w:szCs w:val="32"/>
      <w:lang w:val="x-none" w:eastAsia="x-none"/>
    </w:rPr>
  </w:style>
  <w:style w:type="table" w:styleId="a7">
    <w:name w:val="Table Grid"/>
    <w:basedOn w:val="a1"/>
    <w:uiPriority w:val="59"/>
    <w:rsid w:val="0074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5FC"/>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rsid w:val="00A6136B"/>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8">
    <w:name w:val="Normal (Web)"/>
    <w:basedOn w:val="a"/>
    <w:uiPriority w:val="99"/>
    <w:semiHidden/>
    <w:unhideWhenUsed/>
    <w:rsid w:val="0055729A"/>
    <w:pPr>
      <w:widowControl/>
      <w:spacing w:before="100" w:beforeAutospacing="1" w:after="100" w:afterAutospacing="1"/>
      <w:jc w:val="left"/>
    </w:pPr>
    <w:rPr>
      <w:rFonts w:ascii="宋体" w:hAnsi="宋体" w:cs="宋体"/>
      <w:kern w:val="0"/>
      <w:sz w:val="24"/>
    </w:rPr>
  </w:style>
  <w:style w:type="character" w:styleId="a9">
    <w:name w:val="Hyperlink"/>
    <w:basedOn w:val="a0"/>
    <w:uiPriority w:val="99"/>
    <w:unhideWhenUsed/>
    <w:rsid w:val="0055729A"/>
    <w:rPr>
      <w:color w:val="0000FF"/>
      <w:u w:val="single"/>
    </w:rPr>
  </w:style>
  <w:style w:type="paragraph" w:styleId="aa">
    <w:name w:val="List Paragraph"/>
    <w:basedOn w:val="a"/>
    <w:uiPriority w:val="99"/>
    <w:qFormat/>
    <w:rsid w:val="00AB17E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F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DEF"/>
    <w:rPr>
      <w:sz w:val="18"/>
      <w:szCs w:val="18"/>
    </w:rPr>
  </w:style>
  <w:style w:type="paragraph" w:styleId="a4">
    <w:name w:val="footer"/>
    <w:basedOn w:val="a"/>
    <w:link w:val="Char0"/>
    <w:uiPriority w:val="99"/>
    <w:unhideWhenUsed/>
    <w:rsid w:val="003E5DEF"/>
    <w:pPr>
      <w:tabs>
        <w:tab w:val="center" w:pos="4153"/>
        <w:tab w:val="right" w:pos="8306"/>
      </w:tabs>
      <w:snapToGrid w:val="0"/>
      <w:jc w:val="left"/>
    </w:pPr>
    <w:rPr>
      <w:sz w:val="18"/>
      <w:szCs w:val="18"/>
    </w:rPr>
  </w:style>
  <w:style w:type="character" w:customStyle="1" w:styleId="Char0">
    <w:name w:val="页脚 Char"/>
    <w:basedOn w:val="a0"/>
    <w:link w:val="a4"/>
    <w:uiPriority w:val="99"/>
    <w:rsid w:val="003E5DEF"/>
    <w:rPr>
      <w:sz w:val="18"/>
      <w:szCs w:val="18"/>
    </w:rPr>
  </w:style>
  <w:style w:type="paragraph" w:styleId="a5">
    <w:name w:val="Balloon Text"/>
    <w:basedOn w:val="a"/>
    <w:link w:val="Char1"/>
    <w:uiPriority w:val="99"/>
    <w:semiHidden/>
    <w:unhideWhenUsed/>
    <w:rsid w:val="003E5DEF"/>
    <w:rPr>
      <w:sz w:val="18"/>
      <w:szCs w:val="18"/>
    </w:rPr>
  </w:style>
  <w:style w:type="character" w:customStyle="1" w:styleId="Char1">
    <w:name w:val="批注框文本 Char"/>
    <w:basedOn w:val="a0"/>
    <w:link w:val="a5"/>
    <w:uiPriority w:val="99"/>
    <w:semiHidden/>
    <w:rsid w:val="003E5DEF"/>
    <w:rPr>
      <w:sz w:val="18"/>
      <w:szCs w:val="18"/>
    </w:rPr>
  </w:style>
  <w:style w:type="character" w:customStyle="1" w:styleId="ca-2">
    <w:name w:val="ca-2"/>
    <w:basedOn w:val="a0"/>
    <w:rsid w:val="00423F30"/>
  </w:style>
  <w:style w:type="paragraph" w:styleId="a6">
    <w:name w:val="Title"/>
    <w:basedOn w:val="a"/>
    <w:next w:val="a"/>
    <w:link w:val="Char2"/>
    <w:qFormat/>
    <w:rsid w:val="00423F30"/>
    <w:pPr>
      <w:spacing w:before="240" w:after="60"/>
      <w:jc w:val="center"/>
      <w:outlineLvl w:val="0"/>
    </w:pPr>
    <w:rPr>
      <w:rFonts w:ascii="Cambria" w:hAnsi="Cambria"/>
      <w:b/>
      <w:bCs/>
      <w:sz w:val="32"/>
      <w:szCs w:val="32"/>
      <w:lang w:val="x-none" w:eastAsia="x-none"/>
    </w:rPr>
  </w:style>
  <w:style w:type="character" w:customStyle="1" w:styleId="Char2">
    <w:name w:val="标题 Char"/>
    <w:basedOn w:val="a0"/>
    <w:link w:val="a6"/>
    <w:rsid w:val="00423F30"/>
    <w:rPr>
      <w:rFonts w:ascii="Cambria" w:eastAsia="宋体" w:hAnsi="Cambria" w:cs="Times New Roman"/>
      <w:b/>
      <w:bCs/>
      <w:sz w:val="32"/>
      <w:szCs w:val="32"/>
      <w:lang w:val="x-none" w:eastAsia="x-none"/>
    </w:rPr>
  </w:style>
  <w:style w:type="table" w:styleId="a7">
    <w:name w:val="Table Grid"/>
    <w:basedOn w:val="a1"/>
    <w:uiPriority w:val="59"/>
    <w:rsid w:val="0074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5FC"/>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rsid w:val="00A6136B"/>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8">
    <w:name w:val="Normal (Web)"/>
    <w:basedOn w:val="a"/>
    <w:uiPriority w:val="99"/>
    <w:semiHidden/>
    <w:unhideWhenUsed/>
    <w:rsid w:val="0055729A"/>
    <w:pPr>
      <w:widowControl/>
      <w:spacing w:before="100" w:beforeAutospacing="1" w:after="100" w:afterAutospacing="1"/>
      <w:jc w:val="left"/>
    </w:pPr>
    <w:rPr>
      <w:rFonts w:ascii="宋体" w:hAnsi="宋体" w:cs="宋体"/>
      <w:kern w:val="0"/>
      <w:sz w:val="24"/>
    </w:rPr>
  </w:style>
  <w:style w:type="character" w:styleId="a9">
    <w:name w:val="Hyperlink"/>
    <w:basedOn w:val="a0"/>
    <w:uiPriority w:val="99"/>
    <w:unhideWhenUsed/>
    <w:rsid w:val="0055729A"/>
    <w:rPr>
      <w:color w:val="0000FF"/>
      <w:u w:val="single"/>
    </w:rPr>
  </w:style>
  <w:style w:type="paragraph" w:styleId="aa">
    <w:name w:val="List Paragraph"/>
    <w:basedOn w:val="a"/>
    <w:uiPriority w:val="99"/>
    <w:qFormat/>
    <w:rsid w:val="00AB17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0090">
      <w:bodyDiv w:val="1"/>
      <w:marLeft w:val="0"/>
      <w:marRight w:val="0"/>
      <w:marTop w:val="0"/>
      <w:marBottom w:val="0"/>
      <w:divBdr>
        <w:top w:val="none" w:sz="0" w:space="0" w:color="auto"/>
        <w:left w:val="none" w:sz="0" w:space="0" w:color="auto"/>
        <w:bottom w:val="none" w:sz="0" w:space="0" w:color="auto"/>
        <w:right w:val="none" w:sz="0" w:space="0" w:color="auto"/>
      </w:divBdr>
    </w:div>
    <w:div w:id="1604728754">
      <w:bodyDiv w:val="1"/>
      <w:marLeft w:val="0"/>
      <w:marRight w:val="0"/>
      <w:marTop w:val="0"/>
      <w:marBottom w:val="0"/>
      <w:divBdr>
        <w:top w:val="none" w:sz="0" w:space="0" w:color="auto"/>
        <w:left w:val="none" w:sz="0" w:space="0" w:color="auto"/>
        <w:bottom w:val="none" w:sz="0" w:space="0" w:color="auto"/>
        <w:right w:val="none" w:sz="0" w:space="0" w:color="auto"/>
      </w:divBdr>
      <w:divsChild>
        <w:div w:id="188548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foundation.org&#65289;&#12299;&#20844;&#30410;&#39033;&#30446;&#12299;&#38738;&#30410;&#35745;&#21010;&#12299;2019&#38738;&#30410;&#35745;&#21010;&#22235;&#2639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17120493C04294A31A63DF3F6BAFB0"/>
        <w:category>
          <w:name w:val="常规"/>
          <w:gallery w:val="placeholder"/>
        </w:category>
        <w:types>
          <w:type w:val="bbPlcHdr"/>
        </w:types>
        <w:behaviors>
          <w:behavior w:val="content"/>
        </w:behaviors>
        <w:guid w:val="{E7D2FB33-5486-42A8-AD75-21A023A90FF2}"/>
      </w:docPartPr>
      <w:docPartBody>
        <w:p w:rsidR="002B276B" w:rsidRDefault="00C41F65" w:rsidP="00C41F65">
          <w:pPr>
            <w:pStyle w:val="F917120493C04294A31A63DF3F6BAFB0"/>
          </w:pPr>
          <w:r>
            <w:rPr>
              <w:color w:val="7F7F7F" w:themeColor="background1" w:themeShade="7F"/>
              <w:lang w:val="zh-CN"/>
            </w:rPr>
            <w:t>[</w:t>
          </w:r>
          <w:r>
            <w:rPr>
              <w:color w:val="7F7F7F" w:themeColor="background1" w:themeShade="7F"/>
              <w:lang w:val="zh-CN"/>
            </w:rPr>
            <w:t>键入公司地址</w:t>
          </w:r>
          <w:r>
            <w:rPr>
              <w:color w:val="7F7F7F" w:themeColor="background1" w:themeShade="7F"/>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65"/>
    <w:rsid w:val="00010CDA"/>
    <w:rsid w:val="00080E23"/>
    <w:rsid w:val="00085D6A"/>
    <w:rsid w:val="00143AEE"/>
    <w:rsid w:val="00203942"/>
    <w:rsid w:val="002B276B"/>
    <w:rsid w:val="00382130"/>
    <w:rsid w:val="004E229F"/>
    <w:rsid w:val="005048A5"/>
    <w:rsid w:val="005A5A6F"/>
    <w:rsid w:val="005D5CBD"/>
    <w:rsid w:val="00681EBF"/>
    <w:rsid w:val="006F6ECF"/>
    <w:rsid w:val="007035B5"/>
    <w:rsid w:val="007852C7"/>
    <w:rsid w:val="00883427"/>
    <w:rsid w:val="00953814"/>
    <w:rsid w:val="009825EB"/>
    <w:rsid w:val="009A03E7"/>
    <w:rsid w:val="00C417C4"/>
    <w:rsid w:val="00C41F65"/>
    <w:rsid w:val="00DE60DC"/>
    <w:rsid w:val="00E33082"/>
    <w:rsid w:val="00E55AB7"/>
    <w:rsid w:val="00EF25C3"/>
    <w:rsid w:val="00F6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DCEFA154504EC0B0EB5FCFD1F3AF11">
    <w:name w:val="C0DCEFA154504EC0B0EB5FCFD1F3AF11"/>
    <w:rsid w:val="00C41F65"/>
    <w:pPr>
      <w:widowControl w:val="0"/>
      <w:jc w:val="both"/>
    </w:pPr>
  </w:style>
  <w:style w:type="paragraph" w:customStyle="1" w:styleId="78FB8F6AA20D4436BA8239040D596F00">
    <w:name w:val="78FB8F6AA20D4436BA8239040D596F00"/>
    <w:rsid w:val="00C41F65"/>
    <w:pPr>
      <w:widowControl w:val="0"/>
      <w:jc w:val="both"/>
    </w:pPr>
  </w:style>
  <w:style w:type="paragraph" w:customStyle="1" w:styleId="908C9F15B21D4A3CB28018BC5B11F4FE">
    <w:name w:val="908C9F15B21D4A3CB28018BC5B11F4FE"/>
    <w:rsid w:val="00C41F65"/>
    <w:pPr>
      <w:widowControl w:val="0"/>
      <w:jc w:val="both"/>
    </w:pPr>
  </w:style>
  <w:style w:type="paragraph" w:customStyle="1" w:styleId="F4DBA17B17724B72B5E39FC54FF339C9">
    <w:name w:val="F4DBA17B17724B72B5E39FC54FF339C9"/>
    <w:rsid w:val="00C41F65"/>
    <w:pPr>
      <w:widowControl w:val="0"/>
      <w:jc w:val="both"/>
    </w:pPr>
  </w:style>
  <w:style w:type="paragraph" w:customStyle="1" w:styleId="60B330BC446C4303A681CA9E5D16DDC8">
    <w:name w:val="60B330BC446C4303A681CA9E5D16DDC8"/>
    <w:rsid w:val="00C41F65"/>
    <w:pPr>
      <w:widowControl w:val="0"/>
      <w:jc w:val="both"/>
    </w:pPr>
  </w:style>
  <w:style w:type="paragraph" w:customStyle="1" w:styleId="F917120493C04294A31A63DF3F6BAFB0">
    <w:name w:val="F917120493C04294A31A63DF3F6BAFB0"/>
    <w:rsid w:val="00C41F65"/>
    <w:pPr>
      <w:widowControl w:val="0"/>
      <w:jc w:val="both"/>
    </w:pPr>
  </w:style>
  <w:style w:type="paragraph" w:customStyle="1" w:styleId="3201DF2C53CE48369E65D657E93EF00C">
    <w:name w:val="3201DF2C53CE48369E65D657E93EF00C"/>
    <w:rsid w:val="00C41F65"/>
    <w:pPr>
      <w:widowControl w:val="0"/>
      <w:jc w:val="both"/>
    </w:pPr>
  </w:style>
  <w:style w:type="paragraph" w:customStyle="1" w:styleId="4FB2DA303B154CA084C50C768FAE310F">
    <w:name w:val="4FB2DA303B154CA084C50C768FAE310F"/>
    <w:rsid w:val="00EF25C3"/>
    <w:pPr>
      <w:widowControl w:val="0"/>
      <w:jc w:val="both"/>
    </w:pPr>
  </w:style>
  <w:style w:type="paragraph" w:customStyle="1" w:styleId="EDF55BDCFAB9439F89D1C7C1D60C2290">
    <w:name w:val="EDF55BDCFAB9439F89D1C7C1D60C2290"/>
    <w:rsid w:val="00EF25C3"/>
    <w:pPr>
      <w:widowControl w:val="0"/>
      <w:jc w:val="both"/>
    </w:pPr>
  </w:style>
  <w:style w:type="paragraph" w:customStyle="1" w:styleId="947D7287965043F9909C088D9F0EC6B5">
    <w:name w:val="947D7287965043F9909C088D9F0EC6B5"/>
    <w:rsid w:val="00EF25C3"/>
    <w:pPr>
      <w:widowControl w:val="0"/>
      <w:jc w:val="both"/>
    </w:pPr>
  </w:style>
  <w:style w:type="paragraph" w:customStyle="1" w:styleId="D6A038EA7A8E4134B3BB0323C15360E3">
    <w:name w:val="D6A038EA7A8E4134B3BB0323C15360E3"/>
    <w:rsid w:val="00EF25C3"/>
    <w:pPr>
      <w:widowControl w:val="0"/>
      <w:jc w:val="both"/>
    </w:pPr>
  </w:style>
  <w:style w:type="paragraph" w:customStyle="1" w:styleId="105E34C385114770AACD5476756F4A7F">
    <w:name w:val="105E34C385114770AACD5476756F4A7F"/>
    <w:rsid w:val="00EF25C3"/>
    <w:pPr>
      <w:widowControl w:val="0"/>
      <w:jc w:val="both"/>
    </w:pPr>
  </w:style>
  <w:style w:type="paragraph" w:customStyle="1" w:styleId="EA6600603C5C42E8BD8785059210E8D8">
    <w:name w:val="EA6600603C5C42E8BD8785059210E8D8"/>
    <w:rsid w:val="00EF25C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DCEFA154504EC0B0EB5FCFD1F3AF11">
    <w:name w:val="C0DCEFA154504EC0B0EB5FCFD1F3AF11"/>
    <w:rsid w:val="00C41F65"/>
    <w:pPr>
      <w:widowControl w:val="0"/>
      <w:jc w:val="both"/>
    </w:pPr>
  </w:style>
  <w:style w:type="paragraph" w:customStyle="1" w:styleId="78FB8F6AA20D4436BA8239040D596F00">
    <w:name w:val="78FB8F6AA20D4436BA8239040D596F00"/>
    <w:rsid w:val="00C41F65"/>
    <w:pPr>
      <w:widowControl w:val="0"/>
      <w:jc w:val="both"/>
    </w:pPr>
  </w:style>
  <w:style w:type="paragraph" w:customStyle="1" w:styleId="908C9F15B21D4A3CB28018BC5B11F4FE">
    <w:name w:val="908C9F15B21D4A3CB28018BC5B11F4FE"/>
    <w:rsid w:val="00C41F65"/>
    <w:pPr>
      <w:widowControl w:val="0"/>
      <w:jc w:val="both"/>
    </w:pPr>
  </w:style>
  <w:style w:type="paragraph" w:customStyle="1" w:styleId="F4DBA17B17724B72B5E39FC54FF339C9">
    <w:name w:val="F4DBA17B17724B72B5E39FC54FF339C9"/>
    <w:rsid w:val="00C41F65"/>
    <w:pPr>
      <w:widowControl w:val="0"/>
      <w:jc w:val="both"/>
    </w:pPr>
  </w:style>
  <w:style w:type="paragraph" w:customStyle="1" w:styleId="60B330BC446C4303A681CA9E5D16DDC8">
    <w:name w:val="60B330BC446C4303A681CA9E5D16DDC8"/>
    <w:rsid w:val="00C41F65"/>
    <w:pPr>
      <w:widowControl w:val="0"/>
      <w:jc w:val="both"/>
    </w:pPr>
  </w:style>
  <w:style w:type="paragraph" w:customStyle="1" w:styleId="F917120493C04294A31A63DF3F6BAFB0">
    <w:name w:val="F917120493C04294A31A63DF3F6BAFB0"/>
    <w:rsid w:val="00C41F65"/>
    <w:pPr>
      <w:widowControl w:val="0"/>
      <w:jc w:val="both"/>
    </w:pPr>
  </w:style>
  <w:style w:type="paragraph" w:customStyle="1" w:styleId="3201DF2C53CE48369E65D657E93EF00C">
    <w:name w:val="3201DF2C53CE48369E65D657E93EF00C"/>
    <w:rsid w:val="00C41F65"/>
    <w:pPr>
      <w:widowControl w:val="0"/>
      <w:jc w:val="both"/>
    </w:pPr>
  </w:style>
  <w:style w:type="paragraph" w:customStyle="1" w:styleId="4FB2DA303B154CA084C50C768FAE310F">
    <w:name w:val="4FB2DA303B154CA084C50C768FAE310F"/>
    <w:rsid w:val="00EF25C3"/>
    <w:pPr>
      <w:widowControl w:val="0"/>
      <w:jc w:val="both"/>
    </w:pPr>
  </w:style>
  <w:style w:type="paragraph" w:customStyle="1" w:styleId="EDF55BDCFAB9439F89D1C7C1D60C2290">
    <w:name w:val="EDF55BDCFAB9439F89D1C7C1D60C2290"/>
    <w:rsid w:val="00EF25C3"/>
    <w:pPr>
      <w:widowControl w:val="0"/>
      <w:jc w:val="both"/>
    </w:pPr>
  </w:style>
  <w:style w:type="paragraph" w:customStyle="1" w:styleId="947D7287965043F9909C088D9F0EC6B5">
    <w:name w:val="947D7287965043F9909C088D9F0EC6B5"/>
    <w:rsid w:val="00EF25C3"/>
    <w:pPr>
      <w:widowControl w:val="0"/>
      <w:jc w:val="both"/>
    </w:pPr>
  </w:style>
  <w:style w:type="paragraph" w:customStyle="1" w:styleId="D6A038EA7A8E4134B3BB0323C15360E3">
    <w:name w:val="D6A038EA7A8E4134B3BB0323C15360E3"/>
    <w:rsid w:val="00EF25C3"/>
    <w:pPr>
      <w:widowControl w:val="0"/>
      <w:jc w:val="both"/>
    </w:pPr>
  </w:style>
  <w:style w:type="paragraph" w:customStyle="1" w:styleId="105E34C385114770AACD5476756F4A7F">
    <w:name w:val="105E34C385114770AACD5476756F4A7F"/>
    <w:rsid w:val="00EF25C3"/>
    <w:pPr>
      <w:widowControl w:val="0"/>
      <w:jc w:val="both"/>
    </w:pPr>
  </w:style>
  <w:style w:type="paragraph" w:customStyle="1" w:styleId="EA6600603C5C42E8BD8785059210E8D8">
    <w:name w:val="EA6600603C5C42E8BD8785059210E8D8"/>
    <w:rsid w:val="00EF25C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人人愿公益、人人可公益！   |    www.c-foundation.org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F47D1-9750-41C8-B057-DC30EA0A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1460</Characters>
  <Application>Microsoft Office Word</Application>
  <DocSecurity>0</DocSecurity>
  <Lines>12</Lines>
  <Paragraphs>3</Paragraphs>
  <ScaleCrop>false</ScaleCrop>
  <Company>人人愿公益、人人可公益！</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小C</dc:creator>
  <cp:lastModifiedBy>未定义</cp:lastModifiedBy>
  <cp:revision>3</cp:revision>
  <cp:lastPrinted>2017-04-25T02:21:00Z</cp:lastPrinted>
  <dcterms:created xsi:type="dcterms:W3CDTF">2019-03-26T01:34:00Z</dcterms:created>
  <dcterms:modified xsi:type="dcterms:W3CDTF">2019-03-26T03:03:00Z</dcterms:modified>
</cp:coreProperties>
</file>